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D2782" w:rsidRDefault="006C32F5" w:rsidP="00AD2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="00AD2782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AD2782" w:rsidRDefault="00AD2782" w:rsidP="00AD2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D2782" w:rsidRDefault="00AD2782" w:rsidP="00AD2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D2782" w:rsidRDefault="00AD2782" w:rsidP="00AD278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09.10.2017 г.                                                                                                     № 2</w:t>
      </w:r>
    </w:p>
    <w:p w:rsidR="00AD2782" w:rsidRDefault="00AD2782" w:rsidP="00AD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D2782" w:rsidRDefault="00AD2782" w:rsidP="00AD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D2782" w:rsidRDefault="00AD2782" w:rsidP="00AD2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</w:p>
    <w:p w:rsidR="00AD2782" w:rsidRDefault="00AD2782" w:rsidP="00AD2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слушаний</w:t>
      </w:r>
    </w:p>
    <w:p w:rsidR="00AD2782" w:rsidRDefault="00AD2782" w:rsidP="00AD27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782" w:rsidRDefault="00AD2782" w:rsidP="00AD2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№131-ФЗ от 06.10.2003 г. «Об общих принципах организации местного самоуправления в Российской Федерации», Уставом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Шереметьевское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Положением о порядке организации и проведения публичных слушаний в 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>Шереметьевское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 № 5 от 01.06.2007г.,   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2782" w:rsidRDefault="00AD2782" w:rsidP="00AD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82" w:rsidRDefault="00AD2782" w:rsidP="00AD2782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о принятии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 Стратегии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 – экономического развития  </w:t>
      </w:r>
      <w:r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 Татарстан на 2016-2021 годы и плановый период до 2030 года.</w:t>
      </w:r>
    </w:p>
    <w:p w:rsidR="00AD2782" w:rsidRDefault="00AD2782" w:rsidP="00AD2782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Определить:</w:t>
      </w:r>
    </w:p>
    <w:p w:rsidR="00AD2782" w:rsidRDefault="00AD2782" w:rsidP="00AD27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 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публичного слушания – 1 ноября 2017 года в 14 ч. 00 мин.;</w:t>
      </w:r>
    </w:p>
    <w:p w:rsidR="00AD2782" w:rsidRDefault="00AD2782" w:rsidP="00AD27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место проведения: административное здание расположенное по адресу: </w:t>
      </w:r>
      <w:r>
        <w:rPr>
          <w:rFonts w:ascii="Times New Roman" w:hAnsi="Times New Roman" w:cs="Times New Roman"/>
          <w:sz w:val="28"/>
          <w:szCs w:val="28"/>
        </w:rPr>
        <w:t>с. Шереметьевка ул. Октябрьская площадь д. 15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782" w:rsidRDefault="00AD2782" w:rsidP="00AD27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адрес, по которому могут быть представлены предложения и замечания по обсуждаемому вопросу, заявки на участие в публичных слушаниях с правом выступления: Нижнекамский район, с. Шереметьевка ул. Октябрьская площадь д. 15;</w:t>
      </w:r>
    </w:p>
    <w:p w:rsidR="00AD2782" w:rsidRDefault="00AD2782" w:rsidP="00AD27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дни с 8.00 до 16.00).</w:t>
      </w:r>
    </w:p>
    <w:p w:rsidR="00AD2782" w:rsidRDefault="00AD2782" w:rsidP="00AD2782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Образовать рабочую группу по учету, обобщению и рассмотрению поступающих предложе</w:t>
      </w:r>
      <w:r>
        <w:rPr>
          <w:rFonts w:ascii="Times New Roman" w:hAnsi="Times New Roman" w:cs="Times New Roman"/>
          <w:sz w:val="28"/>
          <w:szCs w:val="28"/>
        </w:rPr>
        <w:softHyphen/>
        <w:t>ний и замечания по обсуждаемому вопросу, сбору заявок на участие в публичных слушаниях с правом выступления, в сле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дующем составе:   </w:t>
      </w:r>
    </w:p>
    <w:p w:rsidR="00AD2782" w:rsidRDefault="00AD2782" w:rsidP="00AD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Перова 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лена Вячеславовна</w:t>
      </w:r>
      <w:r>
        <w:rPr>
          <w:rFonts w:ascii="Times New Roman" w:hAnsi="Times New Roman" w:cs="Times New Roman"/>
          <w:sz w:val="28"/>
          <w:szCs w:val="28"/>
        </w:rPr>
        <w:t xml:space="preserve"> - депутат Совета </w:t>
      </w:r>
      <w:r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D2782" w:rsidRDefault="00AD2782" w:rsidP="00AD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Давыдов Сергей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-  депутат Совета </w:t>
      </w:r>
      <w:r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D2782" w:rsidRDefault="00AD2782" w:rsidP="00AD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Янковский Юрий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 - депутат Совета </w:t>
      </w:r>
      <w:r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D2782" w:rsidRDefault="00AD2782" w:rsidP="00AD2782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1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ноября  2017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проект Стратегии социально – экономического развития  </w:t>
      </w:r>
      <w:r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 Татарстан на 2016-2021 годы и плановый период до 2030 года.</w:t>
      </w:r>
    </w:p>
    <w:p w:rsidR="00AD2782" w:rsidRDefault="00AD2782" w:rsidP="00AD2782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специально оборудованных стендах Поселения. </w:t>
      </w:r>
    </w:p>
    <w:p w:rsidR="00AD2782" w:rsidRDefault="00AD2782" w:rsidP="00AD2782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D2782" w:rsidRDefault="00AD2782" w:rsidP="00AD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82" w:rsidRDefault="00AD2782" w:rsidP="00AD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82" w:rsidRDefault="00AD2782" w:rsidP="00AD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782" w:rsidRDefault="00AD2782" w:rsidP="00AD2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В.Г. Емельянов</w:t>
      </w:r>
    </w:p>
    <w:p w:rsidR="00C462ED" w:rsidRPr="00C462ED" w:rsidRDefault="00C462ED" w:rsidP="00AD2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D5442"/>
    <w:multiLevelType w:val="hybridMultilevel"/>
    <w:tmpl w:val="6C187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7244C"/>
    <w:multiLevelType w:val="hybridMultilevel"/>
    <w:tmpl w:val="567C2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719B9"/>
    <w:rsid w:val="001B0D76"/>
    <w:rsid w:val="001D367C"/>
    <w:rsid w:val="00202FD5"/>
    <w:rsid w:val="002A1F1B"/>
    <w:rsid w:val="002B66F4"/>
    <w:rsid w:val="002F34A0"/>
    <w:rsid w:val="00325EFF"/>
    <w:rsid w:val="003A0DCE"/>
    <w:rsid w:val="003B4616"/>
    <w:rsid w:val="004272A4"/>
    <w:rsid w:val="00473D86"/>
    <w:rsid w:val="005A07EB"/>
    <w:rsid w:val="005E78CB"/>
    <w:rsid w:val="00601AFB"/>
    <w:rsid w:val="00680A06"/>
    <w:rsid w:val="006C32F5"/>
    <w:rsid w:val="007054F4"/>
    <w:rsid w:val="00745E43"/>
    <w:rsid w:val="007965C7"/>
    <w:rsid w:val="007B6F9A"/>
    <w:rsid w:val="007F47EC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C0A78"/>
    <w:rsid w:val="00AC1914"/>
    <w:rsid w:val="00AD2782"/>
    <w:rsid w:val="00AE6F43"/>
    <w:rsid w:val="00B04797"/>
    <w:rsid w:val="00BE27E8"/>
    <w:rsid w:val="00C27BD5"/>
    <w:rsid w:val="00C462ED"/>
    <w:rsid w:val="00C7321C"/>
    <w:rsid w:val="00CC7AC4"/>
    <w:rsid w:val="00CD7A1F"/>
    <w:rsid w:val="00CE5F4E"/>
    <w:rsid w:val="00DE7B26"/>
    <w:rsid w:val="00E666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F5529-3A29-4ADC-BD03-F7EBAC7E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2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8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CFD65-F907-4982-8236-7FA98A20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123</cp:lastModifiedBy>
  <cp:revision>39</cp:revision>
  <cp:lastPrinted>2017-11-14T11:24:00Z</cp:lastPrinted>
  <dcterms:created xsi:type="dcterms:W3CDTF">2016-09-06T07:19:00Z</dcterms:created>
  <dcterms:modified xsi:type="dcterms:W3CDTF">2017-11-14T11:24:00Z</dcterms:modified>
</cp:coreProperties>
</file>